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773BF7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813840">
        <w:t>Chorób Wewnętrznych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773BF7">
        <w:t>82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773BF7">
        <w:t>24</w:t>
      </w:r>
      <w:r>
        <w:t xml:space="preserve">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</w:t>
      </w:r>
      <w:r w:rsidR="00773BF7">
        <w:rPr>
          <w:b/>
          <w:i/>
          <w:sz w:val="23"/>
          <w:szCs w:val="23"/>
        </w:rPr>
        <w:t>pełnienie</w:t>
      </w:r>
      <w:r>
        <w:rPr>
          <w:b/>
          <w:i/>
          <w:sz w:val="23"/>
          <w:szCs w:val="23"/>
        </w:rPr>
        <w:t xml:space="preserve"> przez lekarzy </w:t>
      </w:r>
      <w:r w:rsidR="00773BF7">
        <w:rPr>
          <w:b/>
          <w:i/>
          <w:sz w:val="23"/>
          <w:szCs w:val="23"/>
        </w:rPr>
        <w:t>dyżurów medycznych</w:t>
      </w:r>
      <w:r w:rsidR="005C6FE8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w Oddziale </w:t>
      </w:r>
      <w:r w:rsidR="00813840">
        <w:rPr>
          <w:b/>
          <w:i/>
          <w:sz w:val="23"/>
          <w:szCs w:val="23"/>
        </w:rPr>
        <w:t>Chorób Wewnętrznych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881624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73BF7">
        <w:t xml:space="preserve">lub lekarz w trakcie specjalizacji (posiadający zgodę kierownika szkolenia specjalizacyjnego na samodzielne pełnienie dyżurów lekarskich) </w:t>
      </w:r>
      <w:r w:rsidR="007E3EBD" w:rsidRPr="002801B0">
        <w:t xml:space="preserve">w </w:t>
      </w:r>
      <w:r w:rsidR="005C6FE8">
        <w:t xml:space="preserve">odpowiedniej </w:t>
      </w:r>
      <w:r w:rsidR="002801B0">
        <w:t xml:space="preserve"> </w:t>
      </w:r>
      <w:r w:rsidR="007E3EBD" w:rsidRPr="002801B0">
        <w:t>dziedzinie</w:t>
      </w:r>
      <w:r w:rsidR="00813840">
        <w:t xml:space="preserve"> medycyny</w:t>
      </w:r>
      <w:r w:rsidR="00773BF7">
        <w:t>.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81384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</w:t>
      </w:r>
      <w:r w:rsidR="00773BF7">
        <w:rPr>
          <w:b/>
          <w:i/>
          <w:sz w:val="23"/>
          <w:szCs w:val="23"/>
        </w:rPr>
        <w:t>pełnienie</w:t>
      </w:r>
      <w:r w:rsidR="005C6FE8">
        <w:rPr>
          <w:b/>
          <w:i/>
          <w:sz w:val="23"/>
          <w:szCs w:val="23"/>
        </w:rPr>
        <w:t xml:space="preserve"> przez lekarzy </w:t>
      </w:r>
      <w:r w:rsidR="00773BF7">
        <w:rPr>
          <w:b/>
          <w:i/>
          <w:sz w:val="23"/>
          <w:szCs w:val="23"/>
        </w:rPr>
        <w:t xml:space="preserve">dyżurów medycznych       </w:t>
      </w:r>
      <w:r w:rsidR="007C3C3A">
        <w:rPr>
          <w:b/>
          <w:i/>
          <w:sz w:val="23"/>
          <w:szCs w:val="23"/>
        </w:rPr>
        <w:t xml:space="preserve"> w Oddziale </w:t>
      </w:r>
      <w:r w:rsidR="00813840">
        <w:rPr>
          <w:b/>
          <w:i/>
          <w:sz w:val="23"/>
          <w:szCs w:val="23"/>
        </w:rPr>
        <w:t>Chorób Wewnętrznych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773BF7">
        <w:t>17.03.2025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773BF7">
        <w:t>13.03.2025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773BF7">
        <w:t>14.03.2025</w:t>
      </w:r>
      <w:bookmarkStart w:id="4" w:name="_GoBack"/>
      <w:bookmarkEnd w:id="4"/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35" w:rsidRDefault="00223F35" w:rsidP="000267F7">
      <w:r>
        <w:separator/>
      </w:r>
    </w:p>
  </w:endnote>
  <w:endnote w:type="continuationSeparator" w:id="0">
    <w:p w:rsidR="00223F35" w:rsidRDefault="00223F35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773BF7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35" w:rsidRDefault="00223F35" w:rsidP="000267F7">
      <w:r>
        <w:separator/>
      </w:r>
    </w:p>
  </w:footnote>
  <w:footnote w:type="continuationSeparator" w:id="0">
    <w:p w:rsidR="00223F35" w:rsidRDefault="00223F35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3F35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73BF7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9</cp:revision>
  <cp:lastPrinted>2023-08-21T09:21:00Z</cp:lastPrinted>
  <dcterms:created xsi:type="dcterms:W3CDTF">2023-11-13T11:24:00Z</dcterms:created>
  <dcterms:modified xsi:type="dcterms:W3CDTF">2025-02-25T12:28:00Z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